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池州市应急管理局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网站工作年度报表</w:t>
      </w:r>
    </w:p>
    <w:p>
      <w:pPr>
        <w:jc w:val="center"/>
        <w:rPr>
          <w:rFonts w:ascii="Times New Roman" w:hAnsi="Times New Roman" w:eastAsia="方正仿宋_GBK"/>
          <w:sz w:val="28"/>
          <w:szCs w:val="28"/>
        </w:rPr>
      </w:pPr>
      <w:r>
        <w:rPr>
          <w:rFonts w:ascii="Times New Roman" w:hAnsi="Times New Roman" w:eastAsia="方正仿宋_GBK"/>
          <w:sz w:val="28"/>
          <w:szCs w:val="28"/>
        </w:rPr>
        <w:t>（</w:t>
      </w:r>
      <w:r>
        <w:rPr>
          <w:rFonts w:hint="eastAsia" w:ascii="Times New Roman" w:hAnsi="Times New Roman" w:eastAsia="方正仿宋_GBK"/>
          <w:sz w:val="28"/>
          <w:szCs w:val="28"/>
        </w:rPr>
        <w:t>201</w:t>
      </w:r>
      <w:r>
        <w:rPr>
          <w:rFonts w:ascii="Times New Roman" w:hAnsi="Times New Roman" w:eastAsia="方正仿宋_GBK"/>
          <w:sz w:val="28"/>
          <w:szCs w:val="28"/>
        </w:rPr>
        <w:t>9年度）</w:t>
      </w:r>
    </w:p>
    <w:p>
      <w:pPr>
        <w:spacing w:line="480" w:lineRule="exact"/>
        <w:ind w:left="-126" w:leftChars="-60" w:firstLine="240" w:firstLineChars="100"/>
        <w:jc w:val="left"/>
        <w:rPr>
          <w:rFonts w:hint="eastAsia" w:ascii="Times New Roman" w:hAnsi="Times New Roman" w:eastAsia="方正仿宋_GBK"/>
          <w:b/>
          <w:sz w:val="24"/>
          <w:lang w:eastAsia="zh-CN"/>
        </w:rPr>
      </w:pPr>
      <w:r>
        <w:rPr>
          <w:rFonts w:ascii="Times New Roman" w:hAnsi="Times New Roman" w:eastAsia="方正仿宋_GBK"/>
          <w:b/>
          <w:sz w:val="24"/>
        </w:rPr>
        <w:t xml:space="preserve">填报单位: </w:t>
      </w:r>
      <w:r>
        <w:rPr>
          <w:rFonts w:hint="eastAsia" w:ascii="Times New Roman" w:hAnsi="Times New Roman" w:eastAsia="方正仿宋_GBK"/>
          <w:b/>
          <w:sz w:val="24"/>
          <w:lang w:eastAsia="zh-CN"/>
        </w:rPr>
        <w:t>池州市应急管理局</w:t>
      </w:r>
    </w:p>
    <w:tbl>
      <w:tblPr>
        <w:tblStyle w:val="14"/>
        <w:tblW w:w="888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池州市应急管理局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http://yjglj.chizhou.gov.cn/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池州市应急管理局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□政府门户网站     √部门网站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  <w:t xml:space="preserve">3417000049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  <w:fldChar w:fldCharType="begin"/>
            </w:r>
            <w:r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  <w:instrText xml:space="preserve"> HYPERLINK "http://www.beian.miit.gov.cn/" \t "http://yjglj.chizhou.gov.cn/_blank" </w:instrText>
            </w:r>
            <w:r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  <w:fldChar w:fldCharType="separate"/>
            </w:r>
            <w:r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  <w:t>皖ICP备05000957号</w:t>
            </w:r>
            <w:r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  <w:fldChar w:fldCharType="end"/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  <w:fldChar w:fldCharType="begin"/>
            </w:r>
            <w:r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  <w:instrText xml:space="preserve"> HYPERLINK "http://www.beian.gov.cn/portal/registerSystemInfo?recordcode=34170002000042" \t "http://yjglj.chizhou.gov.cn/_blank" </w:instrText>
            </w:r>
            <w:r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  <w:fldChar w:fldCharType="separate"/>
            </w:r>
            <w:r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  <w:t>皖公网安备 34170002000042号</w:t>
            </w:r>
            <w:r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38542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11622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939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√是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√是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□是     √否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√是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√是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√是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√是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eastAsia="zh-CN"/>
              </w:rPr>
              <w:t>池州应急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750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√搜索即服务  □多语言版本 √无障碍浏览□千人千网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____________________________________</w:t>
            </w:r>
          </w:p>
        </w:tc>
      </w:tr>
    </w:tbl>
    <w:p>
      <w:pPr>
        <w:tabs>
          <w:tab w:val="left" w:pos="3220"/>
        </w:tabs>
        <w:spacing w:line="640" w:lineRule="exact"/>
        <w:jc w:val="center"/>
        <w:rPr>
          <w:rFonts w:ascii="Times New Roman" w:hAnsi="Times New Roman" w:eastAsia="方正仿宋_GBK"/>
          <w:sz w:val="36"/>
          <w:szCs w:val="36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单位负责人：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eastAsia="zh-CN"/>
        </w:rPr>
        <w:t>王跃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审核人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: 何兵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填报人：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eastAsia="zh-CN"/>
        </w:rPr>
        <w:t>吴优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联系电话：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05662819675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  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 填报日期：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2020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年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月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13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日</w:t>
      </w:r>
    </w:p>
    <w:p>
      <w:pPr>
        <w:widowControl/>
        <w:jc w:val="left"/>
      </w:pP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95631A"/>
    <w:rsid w:val="00A41E7E"/>
    <w:rsid w:val="00B05B5E"/>
    <w:rsid w:val="00B71CD8"/>
    <w:rsid w:val="00B84D87"/>
    <w:rsid w:val="00C01396"/>
    <w:rsid w:val="00E248D2"/>
    <w:rsid w:val="017B3A78"/>
    <w:rsid w:val="03CD53D6"/>
    <w:rsid w:val="0B3314E0"/>
    <w:rsid w:val="0C872185"/>
    <w:rsid w:val="0CA65908"/>
    <w:rsid w:val="15BC18AC"/>
    <w:rsid w:val="16557C29"/>
    <w:rsid w:val="186A29E9"/>
    <w:rsid w:val="2113746A"/>
    <w:rsid w:val="243303E2"/>
    <w:rsid w:val="289D0C25"/>
    <w:rsid w:val="328C698A"/>
    <w:rsid w:val="38B57E67"/>
    <w:rsid w:val="395A3810"/>
    <w:rsid w:val="39EF5D07"/>
    <w:rsid w:val="3ABC2D08"/>
    <w:rsid w:val="3CFF5262"/>
    <w:rsid w:val="3E245076"/>
    <w:rsid w:val="3F2855BE"/>
    <w:rsid w:val="3FA93860"/>
    <w:rsid w:val="40857D57"/>
    <w:rsid w:val="438308E9"/>
    <w:rsid w:val="45D42927"/>
    <w:rsid w:val="4D0A7859"/>
    <w:rsid w:val="52027574"/>
    <w:rsid w:val="527A10BE"/>
    <w:rsid w:val="556D22A5"/>
    <w:rsid w:val="578131D3"/>
    <w:rsid w:val="59DC63C7"/>
    <w:rsid w:val="5A8D2728"/>
    <w:rsid w:val="60C6482E"/>
    <w:rsid w:val="621E2FBF"/>
    <w:rsid w:val="628776BF"/>
    <w:rsid w:val="6BCB78D3"/>
    <w:rsid w:val="6C09485A"/>
    <w:rsid w:val="6F1900A5"/>
    <w:rsid w:val="77D53CD4"/>
    <w:rsid w:val="78CF2A8B"/>
    <w:rsid w:val="7A02499A"/>
    <w:rsid w:val="7AB614FF"/>
    <w:rsid w:val="7B1935DA"/>
    <w:rsid w:val="7C265829"/>
    <w:rsid w:val="7CC82A95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</w:rPr>
  </w:style>
  <w:style w:type="character" w:styleId="7">
    <w:name w:val="FollowedHyperlink"/>
    <w:basedOn w:val="5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HTML Definition"/>
    <w:basedOn w:val="5"/>
    <w:semiHidden/>
    <w:unhideWhenUsed/>
    <w:qFormat/>
    <w:uiPriority w:val="99"/>
    <w:rPr>
      <w:i/>
    </w:rPr>
  </w:style>
  <w:style w:type="character" w:styleId="9">
    <w:name w:val="HTML Acronym"/>
    <w:basedOn w:val="5"/>
    <w:semiHidden/>
    <w:unhideWhenUsed/>
    <w:qFormat/>
    <w:uiPriority w:val="99"/>
  </w:style>
  <w:style w:type="character" w:styleId="10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HTML Code"/>
    <w:basedOn w:val="5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2">
    <w:name w:val="HTML Keyboard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3">
    <w:name w:val="HTML Sample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table" w:styleId="15">
    <w:name w:val="Table Grid"/>
    <w:basedOn w:val="14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5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5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5"/>
    <w:qFormat/>
    <w:uiPriority w:val="0"/>
  </w:style>
  <w:style w:type="character" w:customStyle="1" w:styleId="21">
    <w:name w:val="wx-space"/>
    <w:basedOn w:val="5"/>
    <w:qFormat/>
    <w:uiPriority w:val="0"/>
  </w:style>
  <w:style w:type="character" w:customStyle="1" w:styleId="22">
    <w:name w:val="wx-space1"/>
    <w:basedOn w:val="5"/>
    <w:qFormat/>
    <w:uiPriority w:val="0"/>
  </w:style>
  <w:style w:type="character" w:customStyle="1" w:styleId="23">
    <w:name w:val="hover5"/>
    <w:basedOn w:val="5"/>
    <w:qFormat/>
    <w:uiPriority w:val="0"/>
    <w:rPr>
      <w:color w:val="000000"/>
      <w:shd w:val="clear" w:fill="FFFFFF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18</TotalTime>
  <ScaleCrop>false</ScaleCrop>
  <LinksUpToDate>false</LinksUpToDate>
  <CharactersWithSpaces>5777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吴优</cp:lastModifiedBy>
  <dcterms:modified xsi:type="dcterms:W3CDTF">2020-01-16T01:19:56Z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